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792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64057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234BAE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6EF69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5DFB4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A437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72"/>
          <w:szCs w:val="7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  <w:t>市场询价公告</w:t>
      </w:r>
      <w:r>
        <w:rPr>
          <w:rFonts w:hint="eastAsia" w:ascii="方正小标宋简体" w:hAnsi="方正小标宋简体" w:eastAsia="方正小标宋简体" w:cs="方正小标宋简体"/>
          <w:sz w:val="72"/>
          <w:szCs w:val="72"/>
          <w:lang w:eastAsia="zh-CN"/>
        </w:rPr>
        <w:t>文件</w:t>
      </w:r>
    </w:p>
    <w:p w14:paraId="3A217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7B8E6D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3EF79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19462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34A6D0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3FEE80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61BB3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02184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21155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5A03B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1548" w:leftChars="0" w:hanging="1548" w:hangingChars="484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项目名称：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庆市人民医院（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南院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锅炉维护保养服务项目</w:t>
      </w:r>
    </w:p>
    <w:p w14:paraId="1FD13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项目编号：RMY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Y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（2026）XJ006</w:t>
      </w:r>
    </w:p>
    <w:p w14:paraId="38E8A02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sectPr>
          <w:headerReference r:id="rId3" w:type="default"/>
          <w:pgSz w:w="11907" w:h="16840"/>
          <w:pgMar w:top="1587" w:right="1531" w:bottom="1361" w:left="1531" w:header="851" w:footer="992" w:gutter="0"/>
          <w:cols w:space="0" w:num="1"/>
          <w:rtlGutter w:val="0"/>
          <w:docGrid w:linePitch="380" w:charSpace="0"/>
        </w:sectPr>
      </w:pPr>
    </w:p>
    <w:p w14:paraId="4867241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第一章 市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场调研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邀请</w:t>
      </w:r>
    </w:p>
    <w:p w14:paraId="71C477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3DDF10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依据《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大庆市人民医院采购管理办法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》及相关规定，对大庆市人民医院（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南院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锅炉维护保养服务项目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进行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市场询价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，现欢迎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具有相应资质的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合格供应商前来参加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7980FFA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项目名称</w:t>
      </w:r>
    </w:p>
    <w:p w14:paraId="1F4B37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大庆市人民医院（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南院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锅炉维护保养服务项目</w:t>
      </w:r>
    </w:p>
    <w:p w14:paraId="6A24768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项目编号</w:t>
      </w:r>
    </w:p>
    <w:p w14:paraId="038010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RMYY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（2026）XJ006</w:t>
      </w:r>
    </w:p>
    <w:p w14:paraId="361CCCD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供应商报名要求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2025"/>
        <w:gridCol w:w="4869"/>
      </w:tblGrid>
      <w:tr w14:paraId="312C2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798" w:type="dxa"/>
            <w:vAlign w:val="center"/>
          </w:tcPr>
          <w:p w14:paraId="45FB1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序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号</w:t>
            </w:r>
          </w:p>
        </w:tc>
        <w:tc>
          <w:tcPr>
            <w:tcW w:w="2025" w:type="dxa"/>
            <w:vAlign w:val="center"/>
          </w:tcPr>
          <w:p w14:paraId="3108D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供应商要求</w:t>
            </w:r>
          </w:p>
        </w:tc>
        <w:tc>
          <w:tcPr>
            <w:tcW w:w="4869" w:type="dxa"/>
            <w:vAlign w:val="center"/>
          </w:tcPr>
          <w:p w14:paraId="656B9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概况</w:t>
            </w:r>
          </w:p>
        </w:tc>
      </w:tr>
      <w:tr w14:paraId="2CE9A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798" w:type="dxa"/>
            <w:vAlign w:val="center"/>
          </w:tcPr>
          <w:p w14:paraId="52DFC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2C828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资质条件</w:t>
            </w:r>
          </w:p>
        </w:tc>
        <w:tc>
          <w:tcPr>
            <w:tcW w:w="4869" w:type="dxa"/>
            <w:vAlign w:val="center"/>
          </w:tcPr>
          <w:p w14:paraId="1FB70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供应商资质最低要求：应具备营业执照，经营范围含锅炉安装、锅炉及其设备维护、维修等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。</w:t>
            </w:r>
          </w:p>
        </w:tc>
      </w:tr>
      <w:tr w14:paraId="67EF9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798" w:type="dxa"/>
            <w:vAlign w:val="center"/>
          </w:tcPr>
          <w:p w14:paraId="003A4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5459C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服务要求</w:t>
            </w:r>
          </w:p>
        </w:tc>
        <w:tc>
          <w:tcPr>
            <w:tcW w:w="4869" w:type="dxa"/>
            <w:vAlign w:val="center"/>
          </w:tcPr>
          <w:p w14:paraId="69E66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保证以高素质专业技术人员、快捷的响应向院方提供优质可靠的维保服务。</w:t>
            </w:r>
          </w:p>
        </w:tc>
      </w:tr>
      <w:tr w14:paraId="100E4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798" w:type="dxa"/>
            <w:vAlign w:val="center"/>
          </w:tcPr>
          <w:p w14:paraId="19045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11AA3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报名要求</w:t>
            </w:r>
          </w:p>
        </w:tc>
        <w:tc>
          <w:tcPr>
            <w:tcW w:w="4869" w:type="dxa"/>
            <w:vAlign w:val="center"/>
          </w:tcPr>
          <w:p w14:paraId="77B9E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潜在供应商应充分踏勘我院现场，充分了解项目清单及锅炉运行情况后，进行报价。</w:t>
            </w:r>
          </w:p>
        </w:tc>
      </w:tr>
    </w:tbl>
    <w:p w14:paraId="24F9F2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参与调研的供应商不满足三家则终止询价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7620368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服务期限</w:t>
      </w:r>
    </w:p>
    <w:p w14:paraId="3461B472">
      <w:pPr>
        <w:keepNext w:val="0"/>
        <w:keepLines w:val="0"/>
        <w:pageBreakBefore w:val="0"/>
        <w:widowControl w:val="0"/>
        <w:tabs>
          <w:tab w:val="left" w:pos="86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FF"/>
          <w:sz w:val="32"/>
          <w:szCs w:val="32"/>
          <w:lang w:val="en-US" w:eastAsia="zh-CN"/>
        </w:rPr>
        <w:t>三年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51FE589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参与资格和报名时间及地点</w:t>
      </w:r>
    </w:p>
    <w:p w14:paraId="083B36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4" w:leftChars="0" w:firstLine="617" w:firstLineChars="193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供应商应详细阅读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询价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文件，如有不满足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询价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文件要求者，取消询价资格。</w:t>
      </w:r>
    </w:p>
    <w:p w14:paraId="14CA5A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报名时间：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截止到2026年5月14日 下午16:00</w:t>
      </w:r>
    </w:p>
    <w:p w14:paraId="2EB112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报名文件：</w:t>
      </w:r>
    </w:p>
    <w:p w14:paraId="4BDD17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1.项目报价单</w:t>
      </w:r>
    </w:p>
    <w:p w14:paraId="3C735E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958" w:leftChars="290" w:hanging="320" w:hangingChars="1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2.供应商营业执照复印件及法人身份证复印件、基本存款账户信息加盖公章</w:t>
      </w:r>
    </w:p>
    <w:p w14:paraId="4618AE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报名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方式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 w14:paraId="43E7A6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FF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fldChar w:fldCharType="begin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instrText xml:space="preserve"> HYPERLINK "mailto:将报名文件发送至rmyyyunbo@163.com" </w:instrTex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fldChar w:fldCharType="separate"/>
      </w:r>
      <w:r>
        <w:rPr>
          <w:rStyle w:val="16"/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报名文件盖章签字后扫描PDF发送至</w:t>
      </w:r>
      <w:r>
        <w:rPr>
          <w:rStyle w:val="16"/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rmyydiaoyan@163.com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fldChar w:fldCharType="end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，PDF命名格式为：单位简称+项目名，如：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黑龙江ABC-XX项目报名文件。</w:t>
      </w:r>
    </w:p>
    <w:p w14:paraId="1E8BD2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下列情形作为无效报名文件，将不予审核：</w:t>
      </w:r>
    </w:p>
    <w:p w14:paraId="736B19C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报价超过预算金额</w:t>
      </w:r>
    </w:p>
    <w:p w14:paraId="407ADAB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报名文件不全</w:t>
      </w:r>
    </w:p>
    <w:p w14:paraId="4343C9C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报名文件未签字盖章</w:t>
      </w:r>
    </w:p>
    <w:p w14:paraId="6E5EBFF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报名文件未按要求命名</w:t>
      </w:r>
    </w:p>
    <w:p w14:paraId="7DBFC8C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质疑提起与受理</w:t>
      </w:r>
    </w:p>
    <w:p w14:paraId="1098CA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60" w:leftChars="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询价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文件质疑联系人：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代婷婷</w:t>
      </w:r>
    </w:p>
    <w:p w14:paraId="4F68B8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60" w:leftChars="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询价文件质疑联系电话：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0459-6612278</w:t>
      </w:r>
    </w:p>
    <w:p w14:paraId="0247114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公告期限 </w:t>
      </w:r>
    </w:p>
    <w:p w14:paraId="35F36A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自本公告发布之日起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至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2026年5月14日 下午16:00</w:t>
      </w:r>
    </w:p>
    <w:p w14:paraId="56EC006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发布公告的媒介</w:t>
      </w:r>
    </w:p>
    <w:p w14:paraId="26671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大庆市人民医院官网      </w:t>
      </w:r>
    </w:p>
    <w:p w14:paraId="36D6DAE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联系信息</w:t>
      </w:r>
      <w:bookmarkStart w:id="0" w:name="_GoBack"/>
      <w:bookmarkEnd w:id="0"/>
    </w:p>
    <w:p w14:paraId="5AFC70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60" w:leftChars="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调研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单位：大庆市人民医院</w:t>
      </w:r>
    </w:p>
    <w:p w14:paraId="4AFC90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60" w:left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调研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单位联系人：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代婷婷</w:t>
      </w:r>
    </w:p>
    <w:p w14:paraId="18A698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60" w:leftChars="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地址：开发区建设路241号 </w:t>
      </w:r>
    </w:p>
    <w:p w14:paraId="01FC7D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60" w:leftChars="0"/>
        <w:textAlignment w:val="auto"/>
        <w:rPr>
          <w:rFonts w:hint="eastAsia" w:ascii="仿宋" w:hAnsi="仿宋" w:eastAsia="仿宋" w:cs="仿宋"/>
          <w:sz w:val="32"/>
          <w:szCs w:val="32"/>
          <w:highlight w:val="magenta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联系方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式：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0459-6612278</w:t>
      </w:r>
    </w:p>
    <w:p w14:paraId="1C683D1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highlight w:val="magenta"/>
          <w:lang w:val="en-US" w:eastAsia="zh-CN"/>
        </w:rPr>
      </w:pPr>
    </w:p>
    <w:p w14:paraId="2418307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6996EB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9B8AEB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EA7CDE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D6864D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80FF4A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1BB2D8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DD1931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A1B730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289AC2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F12E6A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第二章 项目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需求</w:t>
      </w:r>
    </w:p>
    <w:p w14:paraId="406EE3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3E95162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60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项目概况</w:t>
      </w:r>
    </w:p>
    <w:p w14:paraId="6DB09C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大庆市人民医院（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南院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锅炉维护保养服务项目概况为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：为我院提供锅炉的维护保养服务，确保大庆市人民医院南院两台4T燃气锅炉的安全、高效运行，延长锅炉设备的使用寿命，降低锅炉的运行费用，具体详见项目清单。</w:t>
      </w:r>
    </w:p>
    <w:p w14:paraId="682DE2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2B4582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</w:p>
    <w:p w14:paraId="0348F1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62AE826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en-US" w:bidi="ar-SA"/>
        </w:rPr>
      </w:pPr>
    </w:p>
    <w:p w14:paraId="35E05FC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en-US" w:bidi="ar-SA"/>
        </w:rPr>
        <w:t>第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三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en-US" w:bidi="ar-SA"/>
        </w:rPr>
        <w:t>章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供应商须知</w:t>
      </w:r>
    </w:p>
    <w:p w14:paraId="68F5A1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08698E10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24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项目信息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2122"/>
        <w:gridCol w:w="4771"/>
      </w:tblGrid>
      <w:tr w14:paraId="3FF53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34214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122" w:type="dxa"/>
            <w:vAlign w:val="center"/>
          </w:tcPr>
          <w:p w14:paraId="73CD6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项目信息</w:t>
            </w:r>
          </w:p>
        </w:tc>
        <w:tc>
          <w:tcPr>
            <w:tcW w:w="4771" w:type="dxa"/>
            <w:vAlign w:val="center"/>
          </w:tcPr>
          <w:p w14:paraId="7C52B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详细信息</w:t>
            </w:r>
          </w:p>
        </w:tc>
      </w:tr>
      <w:tr w14:paraId="1C600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2F3B8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22" w:type="dxa"/>
            <w:vAlign w:val="center"/>
          </w:tcPr>
          <w:p w14:paraId="01DAA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项目编号</w:t>
            </w:r>
          </w:p>
        </w:tc>
        <w:tc>
          <w:tcPr>
            <w:tcW w:w="4771" w:type="dxa"/>
            <w:vAlign w:val="center"/>
          </w:tcPr>
          <w:p w14:paraId="4764E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RMYY（2026）XJ006</w:t>
            </w:r>
          </w:p>
        </w:tc>
      </w:tr>
      <w:tr w14:paraId="0E32B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795" w:type="dxa"/>
            <w:vAlign w:val="center"/>
          </w:tcPr>
          <w:p w14:paraId="2D7A0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122" w:type="dxa"/>
            <w:vAlign w:val="center"/>
          </w:tcPr>
          <w:p w14:paraId="13DDA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项目名称</w:t>
            </w:r>
          </w:p>
        </w:tc>
        <w:tc>
          <w:tcPr>
            <w:tcW w:w="4771" w:type="dxa"/>
            <w:vAlign w:val="center"/>
          </w:tcPr>
          <w:p w14:paraId="09DCA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大庆市人民医院（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南院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锅炉维护保养服务项目</w:t>
            </w:r>
          </w:p>
        </w:tc>
      </w:tr>
      <w:tr w14:paraId="45458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1F88F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122" w:type="dxa"/>
            <w:vAlign w:val="center"/>
          </w:tcPr>
          <w:p w14:paraId="36E3D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项目类别</w:t>
            </w:r>
          </w:p>
        </w:tc>
        <w:tc>
          <w:tcPr>
            <w:tcW w:w="4771" w:type="dxa"/>
            <w:vAlign w:val="center"/>
          </w:tcPr>
          <w:p w14:paraId="40313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  <w:lang w:val="en-US" w:eastAsia="zh-CN"/>
              </w:rPr>
              <w:t>委托服务类</w:t>
            </w:r>
          </w:p>
        </w:tc>
      </w:tr>
      <w:tr w14:paraId="26D94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08C4A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122" w:type="dxa"/>
            <w:vAlign w:val="center"/>
          </w:tcPr>
          <w:p w14:paraId="18C4E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面向小微企业</w:t>
            </w:r>
          </w:p>
        </w:tc>
        <w:tc>
          <w:tcPr>
            <w:tcW w:w="4771" w:type="dxa"/>
            <w:vAlign w:val="center"/>
          </w:tcPr>
          <w:p w14:paraId="68C67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否</w:t>
            </w:r>
          </w:p>
        </w:tc>
      </w:tr>
      <w:tr w14:paraId="7F9A4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15B95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122" w:type="dxa"/>
            <w:vAlign w:val="center"/>
          </w:tcPr>
          <w:p w14:paraId="6800D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预算金额</w:t>
            </w:r>
          </w:p>
        </w:tc>
        <w:tc>
          <w:tcPr>
            <w:tcW w:w="4771" w:type="dxa"/>
            <w:vAlign w:val="center"/>
          </w:tcPr>
          <w:p w14:paraId="3894E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20000元</w:t>
            </w:r>
          </w:p>
        </w:tc>
      </w:tr>
      <w:tr w14:paraId="1A89E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4BFB8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122" w:type="dxa"/>
            <w:vAlign w:val="center"/>
          </w:tcPr>
          <w:p w14:paraId="5368A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调研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方式</w:t>
            </w:r>
          </w:p>
        </w:tc>
        <w:tc>
          <w:tcPr>
            <w:tcW w:w="4771" w:type="dxa"/>
            <w:vAlign w:val="center"/>
          </w:tcPr>
          <w:p w14:paraId="26621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供应商按照项目清单所有内容进行报价，报价包含该项目的维保服务费、税金等。</w:t>
            </w:r>
          </w:p>
        </w:tc>
      </w:tr>
      <w:tr w14:paraId="47FE4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2D689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122" w:type="dxa"/>
            <w:vAlign w:val="center"/>
          </w:tcPr>
          <w:p w14:paraId="1CC47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现场踏勘</w:t>
            </w:r>
          </w:p>
        </w:tc>
        <w:tc>
          <w:tcPr>
            <w:tcW w:w="4771" w:type="dxa"/>
            <w:vAlign w:val="center"/>
          </w:tcPr>
          <w:p w14:paraId="21FBC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是</w:t>
            </w:r>
          </w:p>
        </w:tc>
      </w:tr>
      <w:tr w14:paraId="47D27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47DA7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122" w:type="dxa"/>
            <w:vAlign w:val="center"/>
          </w:tcPr>
          <w:p w14:paraId="650F8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保证金缴纳</w:t>
            </w:r>
          </w:p>
        </w:tc>
        <w:tc>
          <w:tcPr>
            <w:tcW w:w="4771" w:type="dxa"/>
            <w:vAlign w:val="center"/>
          </w:tcPr>
          <w:p w14:paraId="7076E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本项目无需缴纳保证金</w:t>
            </w:r>
          </w:p>
        </w:tc>
      </w:tr>
      <w:tr w14:paraId="30AFD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4027F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122" w:type="dxa"/>
            <w:vAlign w:val="center"/>
          </w:tcPr>
          <w:p w14:paraId="7DCA3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候选人推荐</w:t>
            </w:r>
          </w:p>
        </w:tc>
        <w:tc>
          <w:tcPr>
            <w:tcW w:w="4771" w:type="dxa"/>
            <w:vAlign w:val="center"/>
          </w:tcPr>
          <w:p w14:paraId="3B1C3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拟推荐1家候选人</w:t>
            </w:r>
          </w:p>
        </w:tc>
      </w:tr>
      <w:tr w14:paraId="1E971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681D0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122" w:type="dxa"/>
            <w:vAlign w:val="center"/>
          </w:tcPr>
          <w:p w14:paraId="49416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供应商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推荐</w:t>
            </w:r>
          </w:p>
        </w:tc>
        <w:tc>
          <w:tcPr>
            <w:tcW w:w="4771" w:type="dxa"/>
            <w:vAlign w:val="center"/>
          </w:tcPr>
          <w:p w14:paraId="128A1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按照报价最低优先推荐。</w:t>
            </w:r>
          </w:p>
        </w:tc>
      </w:tr>
      <w:tr w14:paraId="5B829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3D584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22" w:type="dxa"/>
            <w:vAlign w:val="center"/>
          </w:tcPr>
          <w:p w14:paraId="4A1D0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联合体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调研</w:t>
            </w:r>
          </w:p>
        </w:tc>
        <w:tc>
          <w:tcPr>
            <w:tcW w:w="4771" w:type="dxa"/>
            <w:vAlign w:val="center"/>
          </w:tcPr>
          <w:p w14:paraId="7AE97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不接受</w:t>
            </w:r>
          </w:p>
        </w:tc>
      </w:tr>
      <w:tr w14:paraId="66C63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16413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122" w:type="dxa"/>
            <w:vAlign w:val="center"/>
          </w:tcPr>
          <w:p w14:paraId="35DF1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调研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保证金</w:t>
            </w:r>
          </w:p>
        </w:tc>
        <w:tc>
          <w:tcPr>
            <w:tcW w:w="4771" w:type="dxa"/>
            <w:vAlign w:val="center"/>
          </w:tcPr>
          <w:p w14:paraId="6AA9E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本项目不收取</w:t>
            </w:r>
          </w:p>
        </w:tc>
      </w:tr>
      <w:tr w14:paraId="7840B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 w14:paraId="64D8C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122" w:type="dxa"/>
            <w:vAlign w:val="center"/>
          </w:tcPr>
          <w:p w14:paraId="748E9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各类措施费</w:t>
            </w:r>
          </w:p>
        </w:tc>
        <w:tc>
          <w:tcPr>
            <w:tcW w:w="4771" w:type="dxa"/>
            <w:vAlign w:val="center"/>
          </w:tcPr>
          <w:p w14:paraId="46511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供应商需考虑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过程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中可能发生的各项措施，如：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维保过程中不影响医院正常运行。</w:t>
            </w:r>
          </w:p>
        </w:tc>
      </w:tr>
    </w:tbl>
    <w:p w14:paraId="64F80E3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0562E67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624" w:left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二、供应商出现下列情况之一的，询价文件无效 </w:t>
      </w:r>
    </w:p>
    <w:p w14:paraId="3D8054C9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有重大偏离经认定无法满足询价文件需求的。 </w:t>
      </w:r>
    </w:p>
    <w:p w14:paraId="19B01677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未按询价文件规定要求签字、盖章的。 </w:t>
      </w:r>
    </w:p>
    <w:p w14:paraId="139B72C7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询价文件中提供虚假材料的。 </w:t>
      </w:r>
    </w:p>
    <w:p w14:paraId="5C29DA74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提交的技术参数与所提供的技术证明文件不一致的。 </w:t>
      </w:r>
    </w:p>
    <w:p w14:paraId="305C6D22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所报项目在实际运行中，其使用成本过高、使用条件苛刻的需经询价小组确定后不能被接受的。 </w:t>
      </w:r>
    </w:p>
    <w:p w14:paraId="16A9979A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法定代表人/单位负责人授权书无法定代表人/单位负责人签字或没有加盖公章的。 </w:t>
      </w:r>
    </w:p>
    <w:p w14:paraId="741529A0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参加政府采购活动前三年内，在经营活动中有重大违法记录的。 </w:t>
      </w:r>
    </w:p>
    <w:p w14:paraId="103FB9DE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供应商对询价小组及其工作人员施加影响，有碍公平、公正的。 </w:t>
      </w:r>
    </w:p>
    <w:p w14:paraId="3C7F43C7"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clear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单位负责人为同一人或者存在直接控股、管理关系的不同供应商参与本项目同一合同项下的询价的，其相关询价将被认定为调研无效。  </w:t>
      </w:r>
    </w:p>
    <w:p w14:paraId="772A11CB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供应商禁止行为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1D9AFF1D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供应商在提交询价文件截止时间后撤回询价文件。 </w:t>
      </w:r>
    </w:p>
    <w:p w14:paraId="75D92BB6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在询价结果产生后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拒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绝履约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 xml:space="preserve">。 </w:t>
      </w:r>
    </w:p>
    <w:p w14:paraId="0E8E87B5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24" w:firstLineChars="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成交人在规定的时限内不签订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该项目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合同。 </w:t>
      </w:r>
    </w:p>
    <w:p w14:paraId="1D051E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</w:p>
    <w:p w14:paraId="4F019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sectPr>
      <w:footerReference r:id="rId4" w:type="default"/>
      <w:pgSz w:w="11906" w:h="16838"/>
      <w:pgMar w:top="1134" w:right="1418" w:bottom="1134" w:left="1418" w:header="851" w:footer="992" w:gutter="0"/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822F224-2261-46A2-8FA6-8FA1FAD024C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19F6EF33-C2CB-4FF7-BB34-107410E23C7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F1FE1297-537E-44FB-BBB4-72C06891D6C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AF2D9BE0-FE34-4D08-A3E5-16A63C8D85D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2A947A18-E916-4345-B9CA-DDBACE2CDC3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FBA41DB7-4A6A-469F-A368-7A79FC07E0E6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9ACA8D"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86385" cy="1479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638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BDE029">
                          <w:pPr>
                            <w:pStyle w:val="9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lang w:eastAsia="zh-CN"/>
                            </w:rPr>
                            <w:t>45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.65pt;width:22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B//GzHSAAAAAwEAAA8AAAAAAAAAAQAgAAAAIgAAAGRycy9k&#10;b3ducmV2LnhtbFBLAQIUABQAAAAIAIdO4kBoQxH5zwEAAJcDAAAOAAAAAAAAAAEAIAAAACE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0BDE029">
                    <w:pPr>
                      <w:pStyle w:val="9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lang w:eastAsia="zh-CN"/>
                      </w:rPr>
                      <w:t>45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E0BAFB">
    <w:pPr>
      <w:pStyle w:val="10"/>
      <w:pBdr>
        <w:bottom w:val="none" w:color="auto" w:sz="0" w:space="1"/>
      </w:pBdr>
      <w:jc w:val="both"/>
      <w:rPr>
        <w:rFonts w:ascii="方正仿宋_GB2312" w:eastAsia="方正仿宋_GB2312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866219"/>
    <w:multiLevelType w:val="singleLevel"/>
    <w:tmpl w:val="81866219"/>
    <w:lvl w:ilvl="0" w:tentative="0">
      <w:start w:val="3"/>
      <w:numFmt w:val="chineseCounting"/>
      <w:suff w:val="nothing"/>
      <w:lvlText w:val="（%1）"/>
      <w:lvlJc w:val="left"/>
      <w:pPr>
        <w:tabs>
          <w:tab w:val="left" w:pos="0"/>
        </w:tabs>
        <w:ind w:left="0" w:firstLine="624"/>
      </w:pPr>
      <w:rPr>
        <w:rFonts w:hint="eastAsia"/>
      </w:rPr>
    </w:lvl>
  </w:abstractNum>
  <w:abstractNum w:abstractNumId="1">
    <w:nsid w:val="8EEBD71B"/>
    <w:multiLevelType w:val="singleLevel"/>
    <w:tmpl w:val="8EEBD71B"/>
    <w:lvl w:ilvl="0" w:tentative="0">
      <w:start w:val="1"/>
      <w:numFmt w:val="chineseCounting"/>
      <w:suff w:val="nothing"/>
      <w:lvlText w:val="%1、"/>
      <w:lvlJc w:val="left"/>
      <w:pPr>
        <w:ind w:left="0" w:firstLine="624"/>
      </w:pPr>
      <w:rPr>
        <w:rFonts w:hint="eastAsia" w:eastAsia="黑体"/>
        <w:sz w:val="32"/>
      </w:rPr>
    </w:lvl>
  </w:abstractNum>
  <w:abstractNum w:abstractNumId="2">
    <w:nsid w:val="F8AE2C54"/>
    <w:multiLevelType w:val="singleLevel"/>
    <w:tmpl w:val="F8AE2C54"/>
    <w:lvl w:ilvl="0" w:tentative="0">
      <w:start w:val="1"/>
      <w:numFmt w:val="decimal"/>
      <w:suff w:val="space"/>
      <w:lvlText w:val="%1."/>
      <w:lvlJc w:val="left"/>
      <w:pPr>
        <w:tabs>
          <w:tab w:val="left" w:pos="0"/>
        </w:tabs>
        <w:ind w:left="0" w:leftChars="0" w:firstLine="624" w:firstLineChars="0"/>
      </w:pPr>
      <w:rPr>
        <w:rFonts w:hint="default"/>
      </w:rPr>
    </w:lvl>
  </w:abstractNum>
  <w:abstractNum w:abstractNumId="3">
    <w:nsid w:val="0BAA63C2"/>
    <w:multiLevelType w:val="singleLevel"/>
    <w:tmpl w:val="0BAA63C2"/>
    <w:lvl w:ilvl="0" w:tentative="0">
      <w:start w:val="1"/>
      <w:numFmt w:val="chineseCounting"/>
      <w:suff w:val="nothing"/>
      <w:lvlText w:val="%1、"/>
      <w:lvlJc w:val="left"/>
      <w:pPr>
        <w:ind w:left="0" w:firstLine="624"/>
      </w:pPr>
      <w:rPr>
        <w:rFonts w:hint="eastAsia"/>
      </w:rPr>
    </w:lvl>
  </w:abstractNum>
  <w:abstractNum w:abstractNumId="4">
    <w:nsid w:val="23054B68"/>
    <w:multiLevelType w:val="singleLevel"/>
    <w:tmpl w:val="23054B68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5">
    <w:nsid w:val="3333AEAF"/>
    <w:multiLevelType w:val="singleLevel"/>
    <w:tmpl w:val="3333AEAF"/>
    <w:lvl w:ilvl="0" w:tentative="0">
      <w:start w:val="1"/>
      <w:numFmt w:val="decimal"/>
      <w:suff w:val="nothing"/>
      <w:lvlText w:val="%1."/>
      <w:lvlJc w:val="left"/>
    </w:lvl>
  </w:abstractNum>
  <w:abstractNum w:abstractNumId="6">
    <w:nsid w:val="47F48BBA"/>
    <w:multiLevelType w:val="singleLevel"/>
    <w:tmpl w:val="47F48BBA"/>
    <w:lvl w:ilvl="0" w:tentative="0">
      <w:start w:val="1"/>
      <w:numFmt w:val="decimal"/>
      <w:suff w:val="space"/>
      <w:lvlText w:val="%1."/>
      <w:lvlJc w:val="left"/>
      <w:pPr>
        <w:ind w:left="0" w:leftChars="0" w:firstLine="624" w:firstLineChars="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0"/>
  <w:drawingGridVerticalSpacing w:val="190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kM2NjNTQwN2MyODNmMjI1YWQyOTdjYzEwOGE2YmEifQ=="/>
  </w:docVars>
  <w:rsids>
    <w:rsidRoot w:val="00B153A3"/>
    <w:rsid w:val="00004543"/>
    <w:rsid w:val="000076E2"/>
    <w:rsid w:val="00011B61"/>
    <w:rsid w:val="00012638"/>
    <w:rsid w:val="000127C2"/>
    <w:rsid w:val="0001411F"/>
    <w:rsid w:val="000231C9"/>
    <w:rsid w:val="000242AC"/>
    <w:rsid w:val="00043906"/>
    <w:rsid w:val="000530DA"/>
    <w:rsid w:val="00064527"/>
    <w:rsid w:val="00066EDD"/>
    <w:rsid w:val="00071EB9"/>
    <w:rsid w:val="00072B45"/>
    <w:rsid w:val="00073419"/>
    <w:rsid w:val="00075837"/>
    <w:rsid w:val="00077BB3"/>
    <w:rsid w:val="00077DC5"/>
    <w:rsid w:val="00077EFF"/>
    <w:rsid w:val="0008000B"/>
    <w:rsid w:val="00080F34"/>
    <w:rsid w:val="0008161A"/>
    <w:rsid w:val="00082206"/>
    <w:rsid w:val="000831B8"/>
    <w:rsid w:val="0008381A"/>
    <w:rsid w:val="000840BC"/>
    <w:rsid w:val="00087CC3"/>
    <w:rsid w:val="00094503"/>
    <w:rsid w:val="000949B0"/>
    <w:rsid w:val="00095ACE"/>
    <w:rsid w:val="00097404"/>
    <w:rsid w:val="00097AE5"/>
    <w:rsid w:val="000A2D10"/>
    <w:rsid w:val="000A339E"/>
    <w:rsid w:val="000B035D"/>
    <w:rsid w:val="000B3EC2"/>
    <w:rsid w:val="000B4A8E"/>
    <w:rsid w:val="000B6CDF"/>
    <w:rsid w:val="000B7C98"/>
    <w:rsid w:val="000C1ADF"/>
    <w:rsid w:val="000C2370"/>
    <w:rsid w:val="000C42A6"/>
    <w:rsid w:val="000D443C"/>
    <w:rsid w:val="000D55CD"/>
    <w:rsid w:val="000D5B2E"/>
    <w:rsid w:val="000E118F"/>
    <w:rsid w:val="000E3AF5"/>
    <w:rsid w:val="000E596D"/>
    <w:rsid w:val="000F4FA1"/>
    <w:rsid w:val="000F5F84"/>
    <w:rsid w:val="000F7B99"/>
    <w:rsid w:val="0010173D"/>
    <w:rsid w:val="001021CB"/>
    <w:rsid w:val="0010490A"/>
    <w:rsid w:val="00114D21"/>
    <w:rsid w:val="00117B16"/>
    <w:rsid w:val="00124ADD"/>
    <w:rsid w:val="00130CFE"/>
    <w:rsid w:val="00131252"/>
    <w:rsid w:val="00140291"/>
    <w:rsid w:val="001411EA"/>
    <w:rsid w:val="00142F45"/>
    <w:rsid w:val="00144106"/>
    <w:rsid w:val="00144CAC"/>
    <w:rsid w:val="00146327"/>
    <w:rsid w:val="00146F42"/>
    <w:rsid w:val="001472E6"/>
    <w:rsid w:val="00151D37"/>
    <w:rsid w:val="00153E90"/>
    <w:rsid w:val="00162575"/>
    <w:rsid w:val="00163E9B"/>
    <w:rsid w:val="0016463D"/>
    <w:rsid w:val="001656F7"/>
    <w:rsid w:val="0017605F"/>
    <w:rsid w:val="00177744"/>
    <w:rsid w:val="00177CC0"/>
    <w:rsid w:val="001819B5"/>
    <w:rsid w:val="00182257"/>
    <w:rsid w:val="0018474E"/>
    <w:rsid w:val="00187FAD"/>
    <w:rsid w:val="0019035B"/>
    <w:rsid w:val="001909FF"/>
    <w:rsid w:val="001940BE"/>
    <w:rsid w:val="001975D6"/>
    <w:rsid w:val="001A761B"/>
    <w:rsid w:val="001B0594"/>
    <w:rsid w:val="001B19D2"/>
    <w:rsid w:val="001B6596"/>
    <w:rsid w:val="001C1BD5"/>
    <w:rsid w:val="001C1C14"/>
    <w:rsid w:val="001D215A"/>
    <w:rsid w:val="001D7818"/>
    <w:rsid w:val="001F026E"/>
    <w:rsid w:val="001F12BA"/>
    <w:rsid w:val="001F1754"/>
    <w:rsid w:val="001F7F81"/>
    <w:rsid w:val="00204008"/>
    <w:rsid w:val="00204061"/>
    <w:rsid w:val="00215E39"/>
    <w:rsid w:val="00230078"/>
    <w:rsid w:val="00232392"/>
    <w:rsid w:val="002325DB"/>
    <w:rsid w:val="00233B64"/>
    <w:rsid w:val="00236C0E"/>
    <w:rsid w:val="0024612D"/>
    <w:rsid w:val="002473FB"/>
    <w:rsid w:val="00256372"/>
    <w:rsid w:val="00262BA8"/>
    <w:rsid w:val="00262F3D"/>
    <w:rsid w:val="002635E2"/>
    <w:rsid w:val="00265D6E"/>
    <w:rsid w:val="002703B1"/>
    <w:rsid w:val="002704FF"/>
    <w:rsid w:val="00270D6C"/>
    <w:rsid w:val="00271421"/>
    <w:rsid w:val="00272511"/>
    <w:rsid w:val="00272ECE"/>
    <w:rsid w:val="00272EEC"/>
    <w:rsid w:val="00274094"/>
    <w:rsid w:val="0027525B"/>
    <w:rsid w:val="002756DC"/>
    <w:rsid w:val="002914CC"/>
    <w:rsid w:val="00294DA9"/>
    <w:rsid w:val="002A1F71"/>
    <w:rsid w:val="002A1F8C"/>
    <w:rsid w:val="002A39D1"/>
    <w:rsid w:val="002A5D9F"/>
    <w:rsid w:val="002A7FFB"/>
    <w:rsid w:val="002B45AB"/>
    <w:rsid w:val="002C014D"/>
    <w:rsid w:val="002C6136"/>
    <w:rsid w:val="002C773F"/>
    <w:rsid w:val="002D0D60"/>
    <w:rsid w:val="002D0E76"/>
    <w:rsid w:val="002D19D7"/>
    <w:rsid w:val="002D5324"/>
    <w:rsid w:val="002E468A"/>
    <w:rsid w:val="002F03F3"/>
    <w:rsid w:val="002F3290"/>
    <w:rsid w:val="002F4D93"/>
    <w:rsid w:val="002F7A3B"/>
    <w:rsid w:val="003016D3"/>
    <w:rsid w:val="00304F9F"/>
    <w:rsid w:val="00305069"/>
    <w:rsid w:val="00310535"/>
    <w:rsid w:val="00311CB6"/>
    <w:rsid w:val="003158B1"/>
    <w:rsid w:val="00316F41"/>
    <w:rsid w:val="0032333F"/>
    <w:rsid w:val="0033600C"/>
    <w:rsid w:val="00337387"/>
    <w:rsid w:val="00340B37"/>
    <w:rsid w:val="00341CCB"/>
    <w:rsid w:val="003457D2"/>
    <w:rsid w:val="00351A8F"/>
    <w:rsid w:val="003531E6"/>
    <w:rsid w:val="003602E1"/>
    <w:rsid w:val="00360FDC"/>
    <w:rsid w:val="00365899"/>
    <w:rsid w:val="003660FE"/>
    <w:rsid w:val="00367B3E"/>
    <w:rsid w:val="00371BE2"/>
    <w:rsid w:val="00373BB1"/>
    <w:rsid w:val="003740E7"/>
    <w:rsid w:val="00381843"/>
    <w:rsid w:val="00381D1A"/>
    <w:rsid w:val="00393E00"/>
    <w:rsid w:val="0039580A"/>
    <w:rsid w:val="003966E3"/>
    <w:rsid w:val="003A03A0"/>
    <w:rsid w:val="003A29A4"/>
    <w:rsid w:val="003A39AF"/>
    <w:rsid w:val="003A4A5D"/>
    <w:rsid w:val="003A5003"/>
    <w:rsid w:val="003B0FDA"/>
    <w:rsid w:val="003B1AD7"/>
    <w:rsid w:val="003B37B8"/>
    <w:rsid w:val="003B7849"/>
    <w:rsid w:val="003C3864"/>
    <w:rsid w:val="003E47BA"/>
    <w:rsid w:val="003E47D4"/>
    <w:rsid w:val="003E6249"/>
    <w:rsid w:val="003F3FB0"/>
    <w:rsid w:val="004000D2"/>
    <w:rsid w:val="004008A4"/>
    <w:rsid w:val="00402AB3"/>
    <w:rsid w:val="00403CCA"/>
    <w:rsid w:val="00404B7E"/>
    <w:rsid w:val="00410726"/>
    <w:rsid w:val="00413689"/>
    <w:rsid w:val="00414EDA"/>
    <w:rsid w:val="0042265D"/>
    <w:rsid w:val="00431E4F"/>
    <w:rsid w:val="00432716"/>
    <w:rsid w:val="00432ADC"/>
    <w:rsid w:val="00432C6D"/>
    <w:rsid w:val="004363BA"/>
    <w:rsid w:val="00443A32"/>
    <w:rsid w:val="00444DE0"/>
    <w:rsid w:val="00445EB5"/>
    <w:rsid w:val="00447327"/>
    <w:rsid w:val="0045213A"/>
    <w:rsid w:val="0046131B"/>
    <w:rsid w:val="00470654"/>
    <w:rsid w:val="00471B73"/>
    <w:rsid w:val="00471B78"/>
    <w:rsid w:val="00472F45"/>
    <w:rsid w:val="00476B29"/>
    <w:rsid w:val="00481506"/>
    <w:rsid w:val="00482920"/>
    <w:rsid w:val="00485CC5"/>
    <w:rsid w:val="004917E9"/>
    <w:rsid w:val="00491EBA"/>
    <w:rsid w:val="00493244"/>
    <w:rsid w:val="00495D25"/>
    <w:rsid w:val="004A0228"/>
    <w:rsid w:val="004A5E55"/>
    <w:rsid w:val="004B077D"/>
    <w:rsid w:val="004B1033"/>
    <w:rsid w:val="004B4401"/>
    <w:rsid w:val="004B51FB"/>
    <w:rsid w:val="004B7762"/>
    <w:rsid w:val="004C3F5F"/>
    <w:rsid w:val="004D5E82"/>
    <w:rsid w:val="004D64A5"/>
    <w:rsid w:val="004D7D68"/>
    <w:rsid w:val="004E168E"/>
    <w:rsid w:val="004E31D5"/>
    <w:rsid w:val="004E41C9"/>
    <w:rsid w:val="004E605E"/>
    <w:rsid w:val="004F1EFA"/>
    <w:rsid w:val="004F20EF"/>
    <w:rsid w:val="004F3A48"/>
    <w:rsid w:val="004F4011"/>
    <w:rsid w:val="004F6949"/>
    <w:rsid w:val="004F7AB7"/>
    <w:rsid w:val="00502949"/>
    <w:rsid w:val="00503555"/>
    <w:rsid w:val="005038E4"/>
    <w:rsid w:val="0050664C"/>
    <w:rsid w:val="0051442C"/>
    <w:rsid w:val="00514BAB"/>
    <w:rsid w:val="00521650"/>
    <w:rsid w:val="00525568"/>
    <w:rsid w:val="005258F0"/>
    <w:rsid w:val="00530099"/>
    <w:rsid w:val="005348D0"/>
    <w:rsid w:val="005455BA"/>
    <w:rsid w:val="00545A88"/>
    <w:rsid w:val="005503A3"/>
    <w:rsid w:val="0055203F"/>
    <w:rsid w:val="005532ED"/>
    <w:rsid w:val="00557597"/>
    <w:rsid w:val="00560C82"/>
    <w:rsid w:val="00567397"/>
    <w:rsid w:val="0057054B"/>
    <w:rsid w:val="00571ED8"/>
    <w:rsid w:val="00572783"/>
    <w:rsid w:val="00575567"/>
    <w:rsid w:val="00576090"/>
    <w:rsid w:val="005824D1"/>
    <w:rsid w:val="00592FEE"/>
    <w:rsid w:val="0059306E"/>
    <w:rsid w:val="0059571F"/>
    <w:rsid w:val="00596980"/>
    <w:rsid w:val="005A0550"/>
    <w:rsid w:val="005A3A3F"/>
    <w:rsid w:val="005B633B"/>
    <w:rsid w:val="005C30E2"/>
    <w:rsid w:val="005C6C7B"/>
    <w:rsid w:val="005C7825"/>
    <w:rsid w:val="005D1309"/>
    <w:rsid w:val="005D6CBD"/>
    <w:rsid w:val="005D7A24"/>
    <w:rsid w:val="005E3347"/>
    <w:rsid w:val="005E437D"/>
    <w:rsid w:val="005E6E04"/>
    <w:rsid w:val="005E6E63"/>
    <w:rsid w:val="005F2C5F"/>
    <w:rsid w:val="005F41BF"/>
    <w:rsid w:val="00605676"/>
    <w:rsid w:val="00612045"/>
    <w:rsid w:val="00613BD8"/>
    <w:rsid w:val="00613DE5"/>
    <w:rsid w:val="00616EF1"/>
    <w:rsid w:val="00620DE0"/>
    <w:rsid w:val="006306AD"/>
    <w:rsid w:val="0063155D"/>
    <w:rsid w:val="00631B41"/>
    <w:rsid w:val="0063442A"/>
    <w:rsid w:val="00634E1D"/>
    <w:rsid w:val="00635226"/>
    <w:rsid w:val="00635840"/>
    <w:rsid w:val="00637804"/>
    <w:rsid w:val="0064266A"/>
    <w:rsid w:val="0064332C"/>
    <w:rsid w:val="0064541A"/>
    <w:rsid w:val="00646AC6"/>
    <w:rsid w:val="006556A6"/>
    <w:rsid w:val="00661515"/>
    <w:rsid w:val="006618B1"/>
    <w:rsid w:val="00663143"/>
    <w:rsid w:val="00672171"/>
    <w:rsid w:val="00677806"/>
    <w:rsid w:val="0069240A"/>
    <w:rsid w:val="00693839"/>
    <w:rsid w:val="006A056F"/>
    <w:rsid w:val="006B0B82"/>
    <w:rsid w:val="006B385B"/>
    <w:rsid w:val="006B41DA"/>
    <w:rsid w:val="006B4DB0"/>
    <w:rsid w:val="006C5C53"/>
    <w:rsid w:val="006C7252"/>
    <w:rsid w:val="006D1B9B"/>
    <w:rsid w:val="006D6555"/>
    <w:rsid w:val="006E41A1"/>
    <w:rsid w:val="006F38C9"/>
    <w:rsid w:val="006F5CCC"/>
    <w:rsid w:val="006F7DDD"/>
    <w:rsid w:val="00701F27"/>
    <w:rsid w:val="00707269"/>
    <w:rsid w:val="00714617"/>
    <w:rsid w:val="00716890"/>
    <w:rsid w:val="007248D8"/>
    <w:rsid w:val="00727A8B"/>
    <w:rsid w:val="00733AA1"/>
    <w:rsid w:val="00734743"/>
    <w:rsid w:val="0073747E"/>
    <w:rsid w:val="00743053"/>
    <w:rsid w:val="0074322C"/>
    <w:rsid w:val="00743954"/>
    <w:rsid w:val="007450EB"/>
    <w:rsid w:val="007453A2"/>
    <w:rsid w:val="0075349B"/>
    <w:rsid w:val="0075536C"/>
    <w:rsid w:val="00765B16"/>
    <w:rsid w:val="00766861"/>
    <w:rsid w:val="007669D9"/>
    <w:rsid w:val="00776B65"/>
    <w:rsid w:val="007808B8"/>
    <w:rsid w:val="0078289C"/>
    <w:rsid w:val="00790A92"/>
    <w:rsid w:val="00791CA2"/>
    <w:rsid w:val="007932D1"/>
    <w:rsid w:val="007938A5"/>
    <w:rsid w:val="007A7298"/>
    <w:rsid w:val="007A7698"/>
    <w:rsid w:val="007B0583"/>
    <w:rsid w:val="007B3B0B"/>
    <w:rsid w:val="007B4D4E"/>
    <w:rsid w:val="007C2B1C"/>
    <w:rsid w:val="007D6E52"/>
    <w:rsid w:val="007E1072"/>
    <w:rsid w:val="007E6FCA"/>
    <w:rsid w:val="00800C17"/>
    <w:rsid w:val="00800E37"/>
    <w:rsid w:val="00801FE6"/>
    <w:rsid w:val="00803B10"/>
    <w:rsid w:val="00805261"/>
    <w:rsid w:val="00811AD7"/>
    <w:rsid w:val="00812742"/>
    <w:rsid w:val="00813C0D"/>
    <w:rsid w:val="00816B29"/>
    <w:rsid w:val="00820934"/>
    <w:rsid w:val="00830A7D"/>
    <w:rsid w:val="008348CF"/>
    <w:rsid w:val="00834C99"/>
    <w:rsid w:val="00835D01"/>
    <w:rsid w:val="00835DED"/>
    <w:rsid w:val="008472CF"/>
    <w:rsid w:val="00850C9B"/>
    <w:rsid w:val="0085190D"/>
    <w:rsid w:val="00856B92"/>
    <w:rsid w:val="00861C6E"/>
    <w:rsid w:val="0086431F"/>
    <w:rsid w:val="00874062"/>
    <w:rsid w:val="008756F6"/>
    <w:rsid w:val="008872BD"/>
    <w:rsid w:val="00887C19"/>
    <w:rsid w:val="008A0FC6"/>
    <w:rsid w:val="008A4629"/>
    <w:rsid w:val="008B544A"/>
    <w:rsid w:val="008B6A7F"/>
    <w:rsid w:val="008C1EB2"/>
    <w:rsid w:val="008D3577"/>
    <w:rsid w:val="008D6C59"/>
    <w:rsid w:val="008D6EF0"/>
    <w:rsid w:val="008E528E"/>
    <w:rsid w:val="008E7FDA"/>
    <w:rsid w:val="008F6D11"/>
    <w:rsid w:val="008F7DC1"/>
    <w:rsid w:val="00900593"/>
    <w:rsid w:val="00907836"/>
    <w:rsid w:val="009112D0"/>
    <w:rsid w:val="00911F4D"/>
    <w:rsid w:val="00922812"/>
    <w:rsid w:val="00922E42"/>
    <w:rsid w:val="00936961"/>
    <w:rsid w:val="00937CC7"/>
    <w:rsid w:val="00951672"/>
    <w:rsid w:val="009547D5"/>
    <w:rsid w:val="00957184"/>
    <w:rsid w:val="0095727D"/>
    <w:rsid w:val="0096436C"/>
    <w:rsid w:val="00966AC4"/>
    <w:rsid w:val="00981EFF"/>
    <w:rsid w:val="00983773"/>
    <w:rsid w:val="00984530"/>
    <w:rsid w:val="00992325"/>
    <w:rsid w:val="00993839"/>
    <w:rsid w:val="009A181F"/>
    <w:rsid w:val="009A33CE"/>
    <w:rsid w:val="009A7E34"/>
    <w:rsid w:val="009B03D7"/>
    <w:rsid w:val="009B387B"/>
    <w:rsid w:val="009B78F5"/>
    <w:rsid w:val="009C1337"/>
    <w:rsid w:val="009C3D9D"/>
    <w:rsid w:val="009C4B9E"/>
    <w:rsid w:val="009D095E"/>
    <w:rsid w:val="009D0FA2"/>
    <w:rsid w:val="009D3C70"/>
    <w:rsid w:val="009D4718"/>
    <w:rsid w:val="009D472D"/>
    <w:rsid w:val="009E07AB"/>
    <w:rsid w:val="009E16EE"/>
    <w:rsid w:val="009E356D"/>
    <w:rsid w:val="009E64D5"/>
    <w:rsid w:val="009E7EA7"/>
    <w:rsid w:val="009F12A4"/>
    <w:rsid w:val="009F2228"/>
    <w:rsid w:val="009F433F"/>
    <w:rsid w:val="009F55E2"/>
    <w:rsid w:val="009F5C1E"/>
    <w:rsid w:val="009F7A08"/>
    <w:rsid w:val="00A00BC3"/>
    <w:rsid w:val="00A01681"/>
    <w:rsid w:val="00A031B7"/>
    <w:rsid w:val="00A04882"/>
    <w:rsid w:val="00A077C4"/>
    <w:rsid w:val="00A146BC"/>
    <w:rsid w:val="00A21067"/>
    <w:rsid w:val="00A219D4"/>
    <w:rsid w:val="00A2524C"/>
    <w:rsid w:val="00A26819"/>
    <w:rsid w:val="00A31E12"/>
    <w:rsid w:val="00A34C5A"/>
    <w:rsid w:val="00A40B05"/>
    <w:rsid w:val="00A46066"/>
    <w:rsid w:val="00A47ACF"/>
    <w:rsid w:val="00A50401"/>
    <w:rsid w:val="00A57AEC"/>
    <w:rsid w:val="00A57B49"/>
    <w:rsid w:val="00A61004"/>
    <w:rsid w:val="00A6135D"/>
    <w:rsid w:val="00A65F4E"/>
    <w:rsid w:val="00A76B2B"/>
    <w:rsid w:val="00A80B39"/>
    <w:rsid w:val="00A830C5"/>
    <w:rsid w:val="00A8386E"/>
    <w:rsid w:val="00A8448C"/>
    <w:rsid w:val="00A90A1B"/>
    <w:rsid w:val="00A95292"/>
    <w:rsid w:val="00AA0BC5"/>
    <w:rsid w:val="00AA188E"/>
    <w:rsid w:val="00AC020C"/>
    <w:rsid w:val="00AC0B64"/>
    <w:rsid w:val="00AC221D"/>
    <w:rsid w:val="00AC5D6E"/>
    <w:rsid w:val="00AC7850"/>
    <w:rsid w:val="00AD3884"/>
    <w:rsid w:val="00AD4A29"/>
    <w:rsid w:val="00AD7BF1"/>
    <w:rsid w:val="00AE1B37"/>
    <w:rsid w:val="00AE3362"/>
    <w:rsid w:val="00AE4049"/>
    <w:rsid w:val="00AE43D1"/>
    <w:rsid w:val="00AF0354"/>
    <w:rsid w:val="00AF0E09"/>
    <w:rsid w:val="00AF5404"/>
    <w:rsid w:val="00AF7F93"/>
    <w:rsid w:val="00B00C48"/>
    <w:rsid w:val="00B01576"/>
    <w:rsid w:val="00B01612"/>
    <w:rsid w:val="00B01779"/>
    <w:rsid w:val="00B03F19"/>
    <w:rsid w:val="00B10C12"/>
    <w:rsid w:val="00B142E8"/>
    <w:rsid w:val="00B153A3"/>
    <w:rsid w:val="00B15FB5"/>
    <w:rsid w:val="00B16C2B"/>
    <w:rsid w:val="00B17E6A"/>
    <w:rsid w:val="00B21087"/>
    <w:rsid w:val="00B240E0"/>
    <w:rsid w:val="00B24E70"/>
    <w:rsid w:val="00B2529A"/>
    <w:rsid w:val="00B260A9"/>
    <w:rsid w:val="00B260C1"/>
    <w:rsid w:val="00B27E3D"/>
    <w:rsid w:val="00B342D2"/>
    <w:rsid w:val="00B344FE"/>
    <w:rsid w:val="00B34AA8"/>
    <w:rsid w:val="00B35080"/>
    <w:rsid w:val="00B362F1"/>
    <w:rsid w:val="00B3636E"/>
    <w:rsid w:val="00B41DEF"/>
    <w:rsid w:val="00B4262C"/>
    <w:rsid w:val="00B461C1"/>
    <w:rsid w:val="00B47C7C"/>
    <w:rsid w:val="00B51E87"/>
    <w:rsid w:val="00B55FF3"/>
    <w:rsid w:val="00B61829"/>
    <w:rsid w:val="00B661A3"/>
    <w:rsid w:val="00B77395"/>
    <w:rsid w:val="00B775FA"/>
    <w:rsid w:val="00B81D70"/>
    <w:rsid w:val="00B83003"/>
    <w:rsid w:val="00B872B2"/>
    <w:rsid w:val="00B87B6E"/>
    <w:rsid w:val="00B92268"/>
    <w:rsid w:val="00B93B10"/>
    <w:rsid w:val="00B94027"/>
    <w:rsid w:val="00B94CA5"/>
    <w:rsid w:val="00B94E25"/>
    <w:rsid w:val="00B97E44"/>
    <w:rsid w:val="00BA0630"/>
    <w:rsid w:val="00BA07F6"/>
    <w:rsid w:val="00BA1F26"/>
    <w:rsid w:val="00BA4E4D"/>
    <w:rsid w:val="00BA60D3"/>
    <w:rsid w:val="00BB04AB"/>
    <w:rsid w:val="00BB086B"/>
    <w:rsid w:val="00BB3A64"/>
    <w:rsid w:val="00BB494F"/>
    <w:rsid w:val="00BB4FE0"/>
    <w:rsid w:val="00BC02A4"/>
    <w:rsid w:val="00BC3A6C"/>
    <w:rsid w:val="00BD5F4A"/>
    <w:rsid w:val="00BD7846"/>
    <w:rsid w:val="00BE2C68"/>
    <w:rsid w:val="00BE5F2F"/>
    <w:rsid w:val="00BF0806"/>
    <w:rsid w:val="00BF14AB"/>
    <w:rsid w:val="00BF3506"/>
    <w:rsid w:val="00BF4B3E"/>
    <w:rsid w:val="00C0261F"/>
    <w:rsid w:val="00C04ED6"/>
    <w:rsid w:val="00C111A3"/>
    <w:rsid w:val="00C21795"/>
    <w:rsid w:val="00C241C1"/>
    <w:rsid w:val="00C26DC8"/>
    <w:rsid w:val="00C27BF6"/>
    <w:rsid w:val="00C33389"/>
    <w:rsid w:val="00C34732"/>
    <w:rsid w:val="00C36BCA"/>
    <w:rsid w:val="00C37C07"/>
    <w:rsid w:val="00C400CB"/>
    <w:rsid w:val="00C41DB3"/>
    <w:rsid w:val="00C4423C"/>
    <w:rsid w:val="00C47998"/>
    <w:rsid w:val="00C5234C"/>
    <w:rsid w:val="00C636B9"/>
    <w:rsid w:val="00C708B1"/>
    <w:rsid w:val="00C7771C"/>
    <w:rsid w:val="00C80E32"/>
    <w:rsid w:val="00C81E72"/>
    <w:rsid w:val="00C90A7B"/>
    <w:rsid w:val="00C93B23"/>
    <w:rsid w:val="00C94936"/>
    <w:rsid w:val="00C9780E"/>
    <w:rsid w:val="00CA07CA"/>
    <w:rsid w:val="00CA15FB"/>
    <w:rsid w:val="00CA3D56"/>
    <w:rsid w:val="00CA56B9"/>
    <w:rsid w:val="00CA5D61"/>
    <w:rsid w:val="00CB5A34"/>
    <w:rsid w:val="00CB658A"/>
    <w:rsid w:val="00CB7D6E"/>
    <w:rsid w:val="00CC351C"/>
    <w:rsid w:val="00CC3E0E"/>
    <w:rsid w:val="00CD02B3"/>
    <w:rsid w:val="00CD2A46"/>
    <w:rsid w:val="00CD57E4"/>
    <w:rsid w:val="00CD5E01"/>
    <w:rsid w:val="00CD75DE"/>
    <w:rsid w:val="00CE0D92"/>
    <w:rsid w:val="00CE5141"/>
    <w:rsid w:val="00CF72D5"/>
    <w:rsid w:val="00D02A0A"/>
    <w:rsid w:val="00D03830"/>
    <w:rsid w:val="00D0486D"/>
    <w:rsid w:val="00D0702D"/>
    <w:rsid w:val="00D12B7F"/>
    <w:rsid w:val="00D177AA"/>
    <w:rsid w:val="00D17ADA"/>
    <w:rsid w:val="00D20634"/>
    <w:rsid w:val="00D2124E"/>
    <w:rsid w:val="00D21FB0"/>
    <w:rsid w:val="00D2269E"/>
    <w:rsid w:val="00D246D2"/>
    <w:rsid w:val="00D25C8C"/>
    <w:rsid w:val="00D2646B"/>
    <w:rsid w:val="00D27557"/>
    <w:rsid w:val="00D31D37"/>
    <w:rsid w:val="00D34536"/>
    <w:rsid w:val="00D36E9B"/>
    <w:rsid w:val="00D37B27"/>
    <w:rsid w:val="00D45A6D"/>
    <w:rsid w:val="00D46637"/>
    <w:rsid w:val="00D60F1C"/>
    <w:rsid w:val="00D6414D"/>
    <w:rsid w:val="00D773CA"/>
    <w:rsid w:val="00D85E05"/>
    <w:rsid w:val="00D9214C"/>
    <w:rsid w:val="00D934AA"/>
    <w:rsid w:val="00D93D39"/>
    <w:rsid w:val="00D97D72"/>
    <w:rsid w:val="00DA4AB6"/>
    <w:rsid w:val="00DA61FA"/>
    <w:rsid w:val="00DA63A1"/>
    <w:rsid w:val="00DA6962"/>
    <w:rsid w:val="00DB1743"/>
    <w:rsid w:val="00DB1F96"/>
    <w:rsid w:val="00DB3970"/>
    <w:rsid w:val="00DB4F15"/>
    <w:rsid w:val="00DB5DF7"/>
    <w:rsid w:val="00DC7A17"/>
    <w:rsid w:val="00DE064E"/>
    <w:rsid w:val="00DE0791"/>
    <w:rsid w:val="00DE5197"/>
    <w:rsid w:val="00DE7D46"/>
    <w:rsid w:val="00DF4832"/>
    <w:rsid w:val="00E0504C"/>
    <w:rsid w:val="00E06DA6"/>
    <w:rsid w:val="00E076A6"/>
    <w:rsid w:val="00E15B1E"/>
    <w:rsid w:val="00E165FA"/>
    <w:rsid w:val="00E17DC1"/>
    <w:rsid w:val="00E21615"/>
    <w:rsid w:val="00E21817"/>
    <w:rsid w:val="00E22433"/>
    <w:rsid w:val="00E344B2"/>
    <w:rsid w:val="00E470B4"/>
    <w:rsid w:val="00E51703"/>
    <w:rsid w:val="00E53A53"/>
    <w:rsid w:val="00E56686"/>
    <w:rsid w:val="00E56727"/>
    <w:rsid w:val="00E6432C"/>
    <w:rsid w:val="00E64ED7"/>
    <w:rsid w:val="00E67F44"/>
    <w:rsid w:val="00E75CCE"/>
    <w:rsid w:val="00E76040"/>
    <w:rsid w:val="00E848E6"/>
    <w:rsid w:val="00E91C16"/>
    <w:rsid w:val="00E94D7C"/>
    <w:rsid w:val="00E95137"/>
    <w:rsid w:val="00E971A9"/>
    <w:rsid w:val="00EA1BA6"/>
    <w:rsid w:val="00EA6DB3"/>
    <w:rsid w:val="00EA73D1"/>
    <w:rsid w:val="00EC3073"/>
    <w:rsid w:val="00ED0430"/>
    <w:rsid w:val="00ED049B"/>
    <w:rsid w:val="00ED1E19"/>
    <w:rsid w:val="00ED499A"/>
    <w:rsid w:val="00ED4DBB"/>
    <w:rsid w:val="00EE48FD"/>
    <w:rsid w:val="00EE617D"/>
    <w:rsid w:val="00F017BC"/>
    <w:rsid w:val="00F019B7"/>
    <w:rsid w:val="00F12B02"/>
    <w:rsid w:val="00F12B37"/>
    <w:rsid w:val="00F13ABC"/>
    <w:rsid w:val="00F141DC"/>
    <w:rsid w:val="00F15E8B"/>
    <w:rsid w:val="00F210AA"/>
    <w:rsid w:val="00F21247"/>
    <w:rsid w:val="00F2178C"/>
    <w:rsid w:val="00F24956"/>
    <w:rsid w:val="00F25B0F"/>
    <w:rsid w:val="00F25B90"/>
    <w:rsid w:val="00F353BF"/>
    <w:rsid w:val="00F357E6"/>
    <w:rsid w:val="00F379EB"/>
    <w:rsid w:val="00F4619D"/>
    <w:rsid w:val="00F510B3"/>
    <w:rsid w:val="00F5400D"/>
    <w:rsid w:val="00F54EDD"/>
    <w:rsid w:val="00F5793F"/>
    <w:rsid w:val="00F60E79"/>
    <w:rsid w:val="00F61886"/>
    <w:rsid w:val="00F621C9"/>
    <w:rsid w:val="00F63BFE"/>
    <w:rsid w:val="00F64D87"/>
    <w:rsid w:val="00F663F5"/>
    <w:rsid w:val="00F66BCB"/>
    <w:rsid w:val="00F671A3"/>
    <w:rsid w:val="00F72857"/>
    <w:rsid w:val="00F76157"/>
    <w:rsid w:val="00F84C47"/>
    <w:rsid w:val="00F930BD"/>
    <w:rsid w:val="00F94700"/>
    <w:rsid w:val="00F94B5D"/>
    <w:rsid w:val="00FA2518"/>
    <w:rsid w:val="00FA7AE1"/>
    <w:rsid w:val="00FB0277"/>
    <w:rsid w:val="00FB0B4C"/>
    <w:rsid w:val="00FB40AA"/>
    <w:rsid w:val="00FC125B"/>
    <w:rsid w:val="00FC38BC"/>
    <w:rsid w:val="00FC528F"/>
    <w:rsid w:val="00FD28C8"/>
    <w:rsid w:val="00FD290A"/>
    <w:rsid w:val="00FD4445"/>
    <w:rsid w:val="00FE3002"/>
    <w:rsid w:val="00FF23BC"/>
    <w:rsid w:val="014228EB"/>
    <w:rsid w:val="066B1E31"/>
    <w:rsid w:val="0683733C"/>
    <w:rsid w:val="06FC6602"/>
    <w:rsid w:val="082526D2"/>
    <w:rsid w:val="084B52FF"/>
    <w:rsid w:val="0904681F"/>
    <w:rsid w:val="0D8C44B0"/>
    <w:rsid w:val="0E3A2B0B"/>
    <w:rsid w:val="0F2033CB"/>
    <w:rsid w:val="0F3E41EC"/>
    <w:rsid w:val="0FC1316D"/>
    <w:rsid w:val="0FE6024B"/>
    <w:rsid w:val="107F3897"/>
    <w:rsid w:val="160074F4"/>
    <w:rsid w:val="1922124B"/>
    <w:rsid w:val="1AAD3B87"/>
    <w:rsid w:val="1B685F3D"/>
    <w:rsid w:val="1EE86942"/>
    <w:rsid w:val="215C361F"/>
    <w:rsid w:val="22970A1A"/>
    <w:rsid w:val="22FB29BA"/>
    <w:rsid w:val="235841C6"/>
    <w:rsid w:val="24C0098A"/>
    <w:rsid w:val="24E15DCA"/>
    <w:rsid w:val="252164CC"/>
    <w:rsid w:val="25EC2D4F"/>
    <w:rsid w:val="260222B5"/>
    <w:rsid w:val="28CE656F"/>
    <w:rsid w:val="2A1C534A"/>
    <w:rsid w:val="2A996AF7"/>
    <w:rsid w:val="2ABA1E72"/>
    <w:rsid w:val="2BF5087D"/>
    <w:rsid w:val="2D0F48C6"/>
    <w:rsid w:val="2D2F44D5"/>
    <w:rsid w:val="2D63139B"/>
    <w:rsid w:val="2E153E2E"/>
    <w:rsid w:val="2E5B4802"/>
    <w:rsid w:val="30525248"/>
    <w:rsid w:val="310B785D"/>
    <w:rsid w:val="33764CD1"/>
    <w:rsid w:val="33C96847"/>
    <w:rsid w:val="346E19DC"/>
    <w:rsid w:val="348B0A3D"/>
    <w:rsid w:val="3728458C"/>
    <w:rsid w:val="37C13BA2"/>
    <w:rsid w:val="37CE2587"/>
    <w:rsid w:val="38D13A7E"/>
    <w:rsid w:val="3AAE7E97"/>
    <w:rsid w:val="3AB437AB"/>
    <w:rsid w:val="3D52670B"/>
    <w:rsid w:val="3E1D10EA"/>
    <w:rsid w:val="3F057874"/>
    <w:rsid w:val="402E0DF6"/>
    <w:rsid w:val="40D7465B"/>
    <w:rsid w:val="40F31222"/>
    <w:rsid w:val="46C54024"/>
    <w:rsid w:val="475F4D15"/>
    <w:rsid w:val="477E188B"/>
    <w:rsid w:val="484619CC"/>
    <w:rsid w:val="499A0771"/>
    <w:rsid w:val="4B151671"/>
    <w:rsid w:val="4C275F88"/>
    <w:rsid w:val="4CF972EA"/>
    <w:rsid w:val="4DD046B5"/>
    <w:rsid w:val="4E8837D3"/>
    <w:rsid w:val="515E7792"/>
    <w:rsid w:val="566600CC"/>
    <w:rsid w:val="572A6725"/>
    <w:rsid w:val="5A0023E5"/>
    <w:rsid w:val="5DB93B9E"/>
    <w:rsid w:val="5E3F24E3"/>
    <w:rsid w:val="5EA64D4E"/>
    <w:rsid w:val="5ED846F5"/>
    <w:rsid w:val="62AE1FE8"/>
    <w:rsid w:val="62D43425"/>
    <w:rsid w:val="649827DE"/>
    <w:rsid w:val="649E1287"/>
    <w:rsid w:val="669D715C"/>
    <w:rsid w:val="672A1187"/>
    <w:rsid w:val="68F15326"/>
    <w:rsid w:val="698066A4"/>
    <w:rsid w:val="69A240FF"/>
    <w:rsid w:val="6A733360"/>
    <w:rsid w:val="6A900EC0"/>
    <w:rsid w:val="6BE77F34"/>
    <w:rsid w:val="6BE817B8"/>
    <w:rsid w:val="6C0055D1"/>
    <w:rsid w:val="6C56169F"/>
    <w:rsid w:val="6D414A50"/>
    <w:rsid w:val="6E5542D7"/>
    <w:rsid w:val="6F062BB9"/>
    <w:rsid w:val="6F117091"/>
    <w:rsid w:val="704A5752"/>
    <w:rsid w:val="725D6629"/>
    <w:rsid w:val="742B73DA"/>
    <w:rsid w:val="74D51D35"/>
    <w:rsid w:val="750A2372"/>
    <w:rsid w:val="754A5976"/>
    <w:rsid w:val="75B50678"/>
    <w:rsid w:val="7AF443C1"/>
    <w:rsid w:val="7B13273C"/>
    <w:rsid w:val="7BA457BF"/>
    <w:rsid w:val="7D5B7478"/>
    <w:rsid w:val="7DE85257"/>
    <w:rsid w:val="7FF8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nhideWhenUsed="0" w:uiPriority="1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20"/>
    <w:qFormat/>
    <w:uiPriority w:val="1"/>
    <w:pPr>
      <w:ind w:left="206"/>
      <w:jc w:val="center"/>
      <w:outlineLvl w:val="0"/>
    </w:pPr>
    <w:rPr>
      <w:b/>
      <w:bCs/>
      <w:sz w:val="38"/>
      <w:szCs w:val="38"/>
    </w:rPr>
  </w:style>
  <w:style w:type="paragraph" w:styleId="3">
    <w:name w:val="heading 3"/>
    <w:basedOn w:val="1"/>
    <w:next w:val="1"/>
    <w:link w:val="2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link w:val="21"/>
    <w:qFormat/>
    <w:uiPriority w:val="1"/>
    <w:pPr>
      <w:ind w:left="1587" w:right="1591"/>
      <w:jc w:val="center"/>
      <w:outlineLvl w:val="3"/>
    </w:pPr>
    <w:rPr>
      <w:sz w:val="21"/>
      <w:szCs w:val="21"/>
    </w:rPr>
  </w:style>
  <w:style w:type="paragraph" w:styleId="5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te Heading"/>
    <w:basedOn w:val="1"/>
    <w:next w:val="1"/>
    <w:qFormat/>
    <w:uiPriority w:val="99"/>
    <w:pPr>
      <w:widowControl/>
      <w:jc w:val="center"/>
    </w:pPr>
    <w:rPr>
      <w:rFonts w:eastAsia="仿宋_GB2312"/>
      <w:sz w:val="28"/>
    </w:rPr>
  </w:style>
  <w:style w:type="paragraph" w:styleId="7">
    <w:name w:val="Body Text"/>
    <w:basedOn w:val="1"/>
    <w:next w:val="8"/>
    <w:link w:val="22"/>
    <w:qFormat/>
    <w:uiPriority w:val="1"/>
    <w:rPr>
      <w:sz w:val="19"/>
      <w:szCs w:val="19"/>
    </w:rPr>
  </w:style>
  <w:style w:type="paragraph" w:styleId="8">
    <w:name w:val="Body Text 2"/>
    <w:basedOn w:val="1"/>
    <w:next w:val="6"/>
    <w:qFormat/>
    <w:uiPriority w:val="99"/>
    <w:pPr>
      <w:spacing w:after="120" w:line="480" w:lineRule="auto"/>
    </w:pPr>
    <w:rPr>
      <w:rFonts w:ascii="宋体" w:hAnsi="宋体" w:eastAsia="宋体"/>
      <w:sz w:val="28"/>
      <w:szCs w:val="20"/>
    </w:rPr>
  </w:style>
  <w:style w:type="paragraph" w:styleId="9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2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table" w:styleId="14">
    <w:name w:val="Table Grid"/>
    <w:basedOn w:val="1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Hyperlink"/>
    <w:basedOn w:val="1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7">
    <w:name w:val="BodyText1I"/>
    <w:basedOn w:val="1"/>
    <w:qFormat/>
    <w:uiPriority w:val="0"/>
    <w:pPr>
      <w:spacing w:after="120" w:line="500" w:lineRule="exact"/>
      <w:ind w:firstLine="510"/>
    </w:pPr>
    <w:rPr>
      <w:rFonts w:ascii="宋体"/>
      <w:kern w:val="0"/>
      <w:sz w:val="28"/>
    </w:rPr>
  </w:style>
  <w:style w:type="character" w:customStyle="1" w:styleId="18">
    <w:name w:val="页眉 Char"/>
    <w:basedOn w:val="15"/>
    <w:link w:val="10"/>
    <w:qFormat/>
    <w:uiPriority w:val="99"/>
    <w:rPr>
      <w:sz w:val="18"/>
      <w:szCs w:val="18"/>
    </w:rPr>
  </w:style>
  <w:style w:type="character" w:customStyle="1" w:styleId="19">
    <w:name w:val="页脚 Char"/>
    <w:basedOn w:val="15"/>
    <w:link w:val="9"/>
    <w:qFormat/>
    <w:uiPriority w:val="99"/>
    <w:rPr>
      <w:sz w:val="18"/>
      <w:szCs w:val="18"/>
    </w:rPr>
  </w:style>
  <w:style w:type="character" w:customStyle="1" w:styleId="20">
    <w:name w:val="标题 1 Char"/>
    <w:basedOn w:val="15"/>
    <w:link w:val="2"/>
    <w:qFormat/>
    <w:uiPriority w:val="1"/>
    <w:rPr>
      <w:rFonts w:ascii="宋体" w:hAnsi="宋体" w:eastAsia="宋体" w:cs="宋体"/>
      <w:b/>
      <w:bCs/>
      <w:kern w:val="0"/>
      <w:sz w:val="38"/>
      <w:szCs w:val="38"/>
      <w:lang w:eastAsia="en-US"/>
    </w:rPr>
  </w:style>
  <w:style w:type="character" w:customStyle="1" w:styleId="21">
    <w:name w:val="标题 4 Char"/>
    <w:basedOn w:val="15"/>
    <w:link w:val="4"/>
    <w:qFormat/>
    <w:uiPriority w:val="1"/>
    <w:rPr>
      <w:rFonts w:ascii="宋体" w:hAnsi="宋体" w:eastAsia="宋体" w:cs="宋体"/>
      <w:kern w:val="0"/>
      <w:szCs w:val="21"/>
      <w:lang w:eastAsia="en-US"/>
    </w:rPr>
  </w:style>
  <w:style w:type="character" w:customStyle="1" w:styleId="22">
    <w:name w:val="正文文本 Char"/>
    <w:basedOn w:val="15"/>
    <w:link w:val="7"/>
    <w:qFormat/>
    <w:uiPriority w:val="1"/>
    <w:rPr>
      <w:rFonts w:ascii="宋体" w:hAnsi="宋体" w:eastAsia="宋体" w:cs="宋体"/>
      <w:kern w:val="0"/>
      <w:sz w:val="19"/>
      <w:szCs w:val="19"/>
      <w:lang w:eastAsia="en-US"/>
    </w:rPr>
  </w:style>
  <w:style w:type="character" w:customStyle="1" w:styleId="23">
    <w:name w:val="标题 5 Char"/>
    <w:basedOn w:val="15"/>
    <w:link w:val="5"/>
    <w:semiHidden/>
    <w:qFormat/>
    <w:uiPriority w:val="9"/>
    <w:rPr>
      <w:rFonts w:ascii="宋体" w:hAnsi="宋体" w:eastAsia="宋体" w:cs="宋体"/>
      <w:b/>
      <w:bCs/>
      <w:kern w:val="0"/>
      <w:sz w:val="28"/>
      <w:szCs w:val="28"/>
      <w:lang w:eastAsia="en-US"/>
    </w:rPr>
  </w:style>
  <w:style w:type="paragraph" w:customStyle="1" w:styleId="24">
    <w:name w:val="Table Paragraph"/>
    <w:basedOn w:val="1"/>
    <w:qFormat/>
    <w:uiPriority w:val="1"/>
  </w:style>
  <w:style w:type="character" w:customStyle="1" w:styleId="25">
    <w:name w:val="标题 3 Char"/>
    <w:basedOn w:val="15"/>
    <w:link w:val="3"/>
    <w:semiHidden/>
    <w:qFormat/>
    <w:uiPriority w:val="9"/>
    <w:rPr>
      <w:rFonts w:ascii="宋体" w:hAnsi="宋体" w:eastAsia="宋体" w:cs="宋体"/>
      <w:b/>
      <w:bCs/>
      <w:kern w:val="0"/>
      <w:sz w:val="32"/>
      <w:szCs w:val="32"/>
      <w:lang w:eastAsia="en-US"/>
    </w:rPr>
  </w:style>
  <w:style w:type="paragraph" w:styleId="26">
    <w:name w:val="List Paragraph"/>
    <w:basedOn w:val="1"/>
    <w:qFormat/>
    <w:uiPriority w:val="34"/>
    <w:pPr>
      <w:ind w:firstLine="420" w:firstLineChars="200"/>
    </w:pPr>
  </w:style>
  <w:style w:type="character" w:customStyle="1" w:styleId="27">
    <w:name w:val="main-info-subtitle"/>
    <w:basedOn w:val="15"/>
    <w:qFormat/>
    <w:uiPriority w:val="0"/>
  </w:style>
  <w:style w:type="character" w:customStyle="1" w:styleId="28">
    <w:name w:val="color-primary"/>
    <w:basedOn w:val="15"/>
    <w:qFormat/>
    <w:uiPriority w:val="0"/>
  </w:style>
  <w:style w:type="character" w:customStyle="1" w:styleId="29">
    <w:name w:val="promptfont"/>
    <w:basedOn w:val="15"/>
    <w:qFormat/>
    <w:uiPriority w:val="0"/>
  </w:style>
  <w:style w:type="character" w:customStyle="1" w:styleId="30">
    <w:name w:val="u-content"/>
    <w:basedOn w:val="15"/>
    <w:qFormat/>
    <w:uiPriority w:val="0"/>
  </w:style>
  <w:style w:type="paragraph" w:customStyle="1" w:styleId="31">
    <w:name w:val="p0"/>
    <w:basedOn w:val="1"/>
    <w:next w:val="6"/>
    <w:qFormat/>
    <w:uiPriority w:val="0"/>
    <w:pPr>
      <w:widowControl/>
      <w:spacing w:line="240" w:lineRule="atLeast"/>
      <w:jc w:val="left"/>
    </w:pPr>
    <w:rPr>
      <w:rFonts w:ascii="Calibri" w:hAnsi="Calibri" w:eastAsia="宋体" w:cs="宋体"/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4EDAE7-8258-4AD1-B31D-A68443548C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1353</Words>
  <Characters>1459</Characters>
  <Lines>197</Lines>
  <Paragraphs>55</Paragraphs>
  <TotalTime>3</TotalTime>
  <ScaleCrop>false</ScaleCrop>
  <LinksUpToDate>false</LinksUpToDate>
  <CharactersWithSpaces>1488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2024-02-05T01:59:00Z</dcterms:created>
  <dc:creator>ztb</dc:creator>
  <cp:lastModifiedBy> Caroline</cp:lastModifiedBy>
  <cp:lastPrinted>2026-04-22T06:50:00Z</cp:lastPrinted>
  <dcterms:modified xsi:type="dcterms:W3CDTF">2026-05-11T01:47:36Z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5671347980974DE1AA8CD1730F8A431C_13</vt:lpwstr>
  </property>
  <property fmtid="{D5CDD505-2E9C-101B-9397-08002B2CF9AE}" pid="4" name="KSOTemplateDocerSaveRecord">
    <vt:lpwstr>eyJoZGlkIjoiMTI0Nzg5NmM1Y2YxMzhkODAyODc3YWJiM2ZjOGQxMGQiLCJ1c2VySWQiOiI3MjA2NzMwMTAifQ==</vt:lpwstr>
  </property>
</Properties>
</file>